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-182148</wp:posOffset>
            </wp:positionV>
            <wp:extent cx="151881" cy="1518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" cy="1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  <w:sz w:val="26"/>
          <w:szCs w:val="26"/>
          <w:lang/>
        </w:rPr>
        <w:t>Agenda for 7/26/2017 Leadership Council meeting</w:t>
      </w: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Pray In-Rev CC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Spiritual practice- Bringing Spirit into Church Business- Share what is happening in our lives. Prayer request. (Try to</w:t>
      </w:r>
      <w:r>
        <w:rPr>
          <w:color w:val="1D2129"/>
          <w:sz w:val="26"/>
          <w:szCs w:val="26"/>
          <w:lang/>
        </w:rPr>
        <w:t xml:space="preserve"> keep it brief) :)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Approval of May 2017 CORE Leadership meeting minutes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Old business: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 xml:space="preserve">“Community First.” Progress 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Handicap accessible facilities (Women's bathroom) and ADA compliance- ongoing</w:t>
      </w:r>
    </w:p>
    <w:p w:rsidR="00227CF9" w:rsidRDefault="00227CF9">
      <w:pPr>
        <w:pStyle w:val="Standard"/>
        <w:rPr>
          <w:color w:val="1D2129"/>
          <w:sz w:val="26"/>
          <w:szCs w:val="26"/>
          <w:lang/>
        </w:rPr>
      </w:pP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Fun day- Updates</w:t>
      </w:r>
    </w:p>
    <w:p w:rsidR="00227CF9" w:rsidRDefault="00227CF9">
      <w:pPr>
        <w:pStyle w:val="Standard"/>
        <w:rPr>
          <w:color w:val="1D2129"/>
          <w:sz w:val="26"/>
          <w:szCs w:val="26"/>
          <w:lang/>
        </w:rPr>
      </w:pP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Mission Statement – Decide on the state</w:t>
      </w:r>
      <w:r>
        <w:rPr>
          <w:color w:val="1D2129"/>
          <w:sz w:val="26"/>
          <w:szCs w:val="26"/>
          <w:lang/>
        </w:rPr>
        <w:t>ment</w:t>
      </w:r>
    </w:p>
    <w:p w:rsidR="00227CF9" w:rsidRDefault="00227CF9">
      <w:pPr>
        <w:pStyle w:val="Standard"/>
        <w:rPr>
          <w:color w:val="1D2129"/>
          <w:sz w:val="26"/>
          <w:szCs w:val="26"/>
          <w:lang/>
        </w:rPr>
      </w:pP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New Business:</w:t>
      </w:r>
    </w:p>
    <w:p w:rsidR="00227CF9" w:rsidRDefault="00227CF9">
      <w:pPr>
        <w:pStyle w:val="Standard"/>
        <w:rPr>
          <w:color w:val="1D2129"/>
          <w:sz w:val="26"/>
          <w:szCs w:val="26"/>
          <w:lang/>
        </w:rPr>
      </w:pP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Policy and Procedures- Approval of and add new ones if necessary</w:t>
      </w:r>
      <w:r>
        <w:rPr>
          <w:color w:val="1D2129"/>
          <w:sz w:val="26"/>
          <w:szCs w:val="26"/>
          <w:lang/>
        </w:rPr>
        <w:br/>
      </w: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Heartfest August 19th- Discussion</w:t>
      </w: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Minister's report</w:t>
      </w: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Financial report</w:t>
      </w:r>
    </w:p>
    <w:p w:rsidR="00227CF9" w:rsidRDefault="009738E6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Pray Out</w:t>
      </w:r>
    </w:p>
    <w:sectPr w:rsidR="00227CF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8E6">
      <w:pPr>
        <w:spacing w:after="0" w:line="240" w:lineRule="auto"/>
      </w:pPr>
      <w:r>
        <w:separator/>
      </w:r>
    </w:p>
  </w:endnote>
  <w:endnote w:type="continuationSeparator" w:id="0">
    <w:p w:rsidR="00000000" w:rsidRDefault="0097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7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7CF9"/>
    <w:rsid w:val="00227CF9"/>
    <w:rsid w:val="009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30AA9-362C-4685-A3F7-0E213EC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O'Keefe, Kelly (LNG-DAY)</dc:creator>
  <cp:lastModifiedBy>O'Keefe, Kelly (LNG-DAY)</cp:lastModifiedBy>
  <cp:revision>2</cp:revision>
  <dcterms:created xsi:type="dcterms:W3CDTF">2017-07-26T19:04:00Z</dcterms:created>
  <dcterms:modified xsi:type="dcterms:W3CDTF">2017-07-26T19:04:00Z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Reed Elsevier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